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1179B" w14:textId="19A59E93" w:rsidR="00C83305" w:rsidRDefault="00C83305" w:rsidP="00A00655">
      <w:pPr>
        <w:jc w:val="center"/>
        <w:rPr>
          <w:b/>
          <w:sz w:val="28"/>
          <w:szCs w:val="28"/>
        </w:rPr>
      </w:pPr>
      <w:r w:rsidRPr="00E85954">
        <w:rPr>
          <w:b/>
          <w:sz w:val="28"/>
          <w:szCs w:val="28"/>
        </w:rPr>
        <w:t>Společná četba</w:t>
      </w:r>
      <w:r w:rsidR="00245A43">
        <w:rPr>
          <w:b/>
          <w:sz w:val="28"/>
          <w:szCs w:val="28"/>
        </w:rPr>
        <w:t xml:space="preserve"> </w:t>
      </w:r>
      <w:proofErr w:type="gramStart"/>
      <w:r w:rsidR="00245A43">
        <w:rPr>
          <w:b/>
          <w:sz w:val="28"/>
          <w:szCs w:val="28"/>
        </w:rPr>
        <w:t>pro 2.A</w:t>
      </w:r>
      <w:r w:rsidRPr="00E85954">
        <w:rPr>
          <w:b/>
          <w:sz w:val="28"/>
          <w:szCs w:val="28"/>
        </w:rPr>
        <w:t xml:space="preserve"> </w:t>
      </w:r>
      <w:r w:rsidR="00244DBB">
        <w:rPr>
          <w:b/>
          <w:sz w:val="28"/>
          <w:szCs w:val="28"/>
        </w:rPr>
        <w:t xml:space="preserve"> + </w:t>
      </w:r>
      <w:r w:rsidR="00A23572" w:rsidRPr="00E85954">
        <w:rPr>
          <w:b/>
          <w:sz w:val="28"/>
          <w:szCs w:val="28"/>
        </w:rPr>
        <w:t>kritéria</w:t>
      </w:r>
      <w:proofErr w:type="gramEnd"/>
      <w:r w:rsidRPr="00E85954">
        <w:rPr>
          <w:b/>
          <w:sz w:val="28"/>
          <w:szCs w:val="28"/>
        </w:rPr>
        <w:t xml:space="preserve"> pro hodnocení</w:t>
      </w:r>
    </w:p>
    <w:p w14:paraId="593FDC83" w14:textId="77777777" w:rsidR="00B67040" w:rsidRDefault="00B67040" w:rsidP="00B67040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363636"/>
          <w:sz w:val="19"/>
          <w:szCs w:val="19"/>
        </w:rPr>
      </w:pPr>
      <w:r>
        <w:rPr>
          <w:rFonts w:ascii="Arial" w:hAnsi="Arial" w:cs="Arial"/>
          <w:color w:val="363636"/>
          <w:sz w:val="19"/>
          <w:szCs w:val="19"/>
        </w:rPr>
        <w:t xml:space="preserve">Edgar Allan </w:t>
      </w:r>
      <w:proofErr w:type="spellStart"/>
      <w:r>
        <w:rPr>
          <w:rFonts w:ascii="Arial" w:hAnsi="Arial" w:cs="Arial"/>
          <w:color w:val="363636"/>
          <w:sz w:val="19"/>
          <w:szCs w:val="19"/>
        </w:rPr>
        <w:t>Poe</w:t>
      </w:r>
      <w:proofErr w:type="spellEnd"/>
      <w:r>
        <w:rPr>
          <w:rFonts w:ascii="Arial" w:hAnsi="Arial" w:cs="Arial"/>
          <w:color w:val="363636"/>
          <w:sz w:val="19"/>
          <w:szCs w:val="19"/>
        </w:rPr>
        <w:t>: Jáma a kyvadlo a jiné povídky</w:t>
      </w:r>
    </w:p>
    <w:p w14:paraId="631B4FB7" w14:textId="0C954FA1" w:rsidR="00B67040" w:rsidRDefault="00B67040" w:rsidP="00B67040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363636"/>
          <w:sz w:val="19"/>
          <w:szCs w:val="19"/>
        </w:rPr>
      </w:pPr>
      <w:r>
        <w:rPr>
          <w:rFonts w:ascii="Arial" w:hAnsi="Arial" w:cs="Arial"/>
          <w:color w:val="363636"/>
          <w:sz w:val="19"/>
          <w:szCs w:val="19"/>
        </w:rPr>
        <w:t xml:space="preserve"> (</w:t>
      </w:r>
      <w:r>
        <w:rPr>
          <w:rStyle w:val="Zdraznn"/>
          <w:rFonts w:ascii="Arial" w:hAnsi="Arial" w:cs="Arial"/>
          <w:color w:val="363636"/>
          <w:sz w:val="19"/>
          <w:szCs w:val="19"/>
        </w:rPr>
        <w:t xml:space="preserve">Jáma a kyvadlo, Černý kocour, Zánik domu </w:t>
      </w:r>
      <w:proofErr w:type="spellStart"/>
      <w:r>
        <w:rPr>
          <w:rStyle w:val="Zdraznn"/>
          <w:rFonts w:ascii="Arial" w:hAnsi="Arial" w:cs="Arial"/>
          <w:color w:val="363636"/>
          <w:sz w:val="19"/>
          <w:szCs w:val="19"/>
        </w:rPr>
        <w:t>Usherů</w:t>
      </w:r>
      <w:proofErr w:type="spellEnd"/>
      <w:r>
        <w:rPr>
          <w:rStyle w:val="Zdraznn"/>
          <w:rFonts w:ascii="Arial" w:hAnsi="Arial" w:cs="Arial"/>
          <w:color w:val="363636"/>
          <w:sz w:val="19"/>
          <w:szCs w:val="19"/>
        </w:rPr>
        <w:t xml:space="preserve">, Pád do </w:t>
      </w:r>
      <w:proofErr w:type="spellStart"/>
      <w:r>
        <w:rPr>
          <w:rStyle w:val="Zdraznn"/>
          <w:rFonts w:ascii="Arial" w:hAnsi="Arial" w:cs="Arial"/>
          <w:color w:val="363636"/>
          <w:sz w:val="19"/>
          <w:szCs w:val="19"/>
        </w:rPr>
        <w:t>malströmu</w:t>
      </w:r>
      <w:proofErr w:type="spellEnd"/>
      <w:r>
        <w:rPr>
          <w:rStyle w:val="Zdraznn"/>
          <w:rFonts w:ascii="Arial" w:hAnsi="Arial" w:cs="Arial"/>
          <w:color w:val="363636"/>
          <w:sz w:val="19"/>
          <w:szCs w:val="19"/>
        </w:rPr>
        <w:t xml:space="preserve">, Vraždy v ulici </w:t>
      </w:r>
      <w:proofErr w:type="spellStart"/>
      <w:r>
        <w:rPr>
          <w:rStyle w:val="Zdraznn"/>
          <w:rFonts w:ascii="Arial" w:hAnsi="Arial" w:cs="Arial"/>
          <w:color w:val="363636"/>
          <w:sz w:val="19"/>
          <w:szCs w:val="19"/>
        </w:rPr>
        <w:t>Morgue</w:t>
      </w:r>
      <w:proofErr w:type="spellEnd"/>
      <w:r>
        <w:rPr>
          <w:rStyle w:val="Zdraznn"/>
          <w:rFonts w:ascii="Arial" w:hAnsi="Arial" w:cs="Arial"/>
          <w:color w:val="363636"/>
          <w:sz w:val="19"/>
          <w:szCs w:val="19"/>
        </w:rPr>
        <w:t>, Rukopis nalezený v lahvi</w:t>
      </w:r>
      <w:r>
        <w:rPr>
          <w:rFonts w:ascii="Arial" w:hAnsi="Arial" w:cs="Arial"/>
          <w:color w:val="363636"/>
          <w:sz w:val="19"/>
          <w:szCs w:val="19"/>
        </w:rPr>
        <w:t>)                                                                              </w:t>
      </w:r>
      <w:r w:rsidR="00245A43">
        <w:rPr>
          <w:rFonts w:ascii="Arial" w:hAnsi="Arial" w:cs="Arial"/>
          <w:color w:val="363636"/>
          <w:sz w:val="19"/>
          <w:szCs w:val="19"/>
        </w:rPr>
        <w:tab/>
      </w:r>
      <w:r w:rsidR="00245A43">
        <w:rPr>
          <w:rFonts w:ascii="Arial" w:hAnsi="Arial" w:cs="Arial"/>
          <w:color w:val="363636"/>
          <w:sz w:val="19"/>
          <w:szCs w:val="19"/>
        </w:rPr>
        <w:tab/>
      </w:r>
      <w:r w:rsidR="00245A43">
        <w:rPr>
          <w:rFonts w:ascii="Arial" w:hAnsi="Arial" w:cs="Arial"/>
          <w:color w:val="363636"/>
          <w:sz w:val="19"/>
          <w:szCs w:val="19"/>
        </w:rPr>
        <w:tab/>
      </w:r>
      <w:r w:rsidR="00245A43">
        <w:rPr>
          <w:rFonts w:ascii="Arial" w:hAnsi="Arial" w:cs="Arial"/>
          <w:color w:val="363636"/>
          <w:sz w:val="19"/>
          <w:szCs w:val="19"/>
        </w:rPr>
        <w:tab/>
      </w:r>
      <w:r w:rsidR="00245A43">
        <w:rPr>
          <w:rFonts w:ascii="Arial" w:hAnsi="Arial" w:cs="Arial"/>
          <w:color w:val="363636"/>
          <w:sz w:val="19"/>
          <w:szCs w:val="19"/>
        </w:rPr>
        <w:tab/>
      </w:r>
      <w:r>
        <w:rPr>
          <w:rFonts w:ascii="Arial" w:hAnsi="Arial" w:cs="Arial"/>
          <w:color w:val="363636"/>
          <w:sz w:val="19"/>
          <w:szCs w:val="19"/>
        </w:rPr>
        <w:t>  próza         </w:t>
      </w:r>
      <w:r w:rsidR="00242A93">
        <w:rPr>
          <w:rFonts w:ascii="Arial" w:hAnsi="Arial" w:cs="Arial"/>
          <w:color w:val="363636"/>
          <w:sz w:val="19"/>
          <w:szCs w:val="19"/>
        </w:rPr>
        <w:tab/>
      </w:r>
      <w:r w:rsidR="00242A93">
        <w:rPr>
          <w:rFonts w:ascii="Arial" w:hAnsi="Arial" w:cs="Arial"/>
          <w:color w:val="363636"/>
          <w:sz w:val="19"/>
          <w:szCs w:val="19"/>
        </w:rPr>
        <w:tab/>
        <w:t>říjen</w:t>
      </w:r>
    </w:p>
    <w:p w14:paraId="29CE0E4D" w14:textId="071C6919" w:rsidR="00B67040" w:rsidRDefault="00B67040" w:rsidP="00B67040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363636"/>
          <w:sz w:val="19"/>
          <w:szCs w:val="19"/>
        </w:rPr>
      </w:pPr>
      <w:r>
        <w:rPr>
          <w:rFonts w:ascii="Arial" w:hAnsi="Arial" w:cs="Arial"/>
          <w:color w:val="363636"/>
          <w:sz w:val="19"/>
          <w:szCs w:val="19"/>
        </w:rPr>
        <w:t xml:space="preserve">Karel Hynek Mácha: Máj   </w:t>
      </w:r>
      <w:r w:rsidR="00245A43" w:rsidRPr="00493884">
        <w:rPr>
          <w:rFonts w:ascii="Arial" w:hAnsi="Arial" w:cs="Arial"/>
          <w:b/>
          <w:color w:val="363636"/>
          <w:sz w:val="19"/>
          <w:szCs w:val="19"/>
          <w:u w:val="single"/>
        </w:rPr>
        <w:t>NEBO</w:t>
      </w:r>
      <w:r w:rsidR="00245A43">
        <w:rPr>
          <w:rFonts w:ascii="Arial" w:hAnsi="Arial" w:cs="Arial"/>
          <w:color w:val="363636"/>
          <w:sz w:val="19"/>
          <w:szCs w:val="19"/>
        </w:rPr>
        <w:t xml:space="preserve"> Karel Jaromír Erben: Kytice</w:t>
      </w:r>
      <w:r>
        <w:rPr>
          <w:rFonts w:ascii="Arial" w:hAnsi="Arial" w:cs="Arial"/>
          <w:color w:val="363636"/>
          <w:sz w:val="19"/>
          <w:szCs w:val="19"/>
        </w:rPr>
        <w:t xml:space="preserve">                            </w:t>
      </w:r>
      <w:r w:rsidR="00245A43">
        <w:rPr>
          <w:rFonts w:ascii="Arial" w:hAnsi="Arial" w:cs="Arial"/>
          <w:color w:val="363636"/>
          <w:sz w:val="19"/>
          <w:szCs w:val="19"/>
        </w:rPr>
        <w:t>                   </w:t>
      </w:r>
      <w:r>
        <w:rPr>
          <w:rFonts w:ascii="Arial" w:hAnsi="Arial" w:cs="Arial"/>
          <w:color w:val="363636"/>
          <w:sz w:val="19"/>
          <w:szCs w:val="19"/>
        </w:rPr>
        <w:t>     poezie          </w:t>
      </w:r>
      <w:r w:rsidR="00242A93">
        <w:rPr>
          <w:rFonts w:ascii="Arial" w:hAnsi="Arial" w:cs="Arial"/>
          <w:color w:val="363636"/>
          <w:sz w:val="19"/>
          <w:szCs w:val="19"/>
        </w:rPr>
        <w:tab/>
      </w:r>
      <w:r w:rsidR="00245A43">
        <w:rPr>
          <w:rFonts w:ascii="Arial" w:hAnsi="Arial" w:cs="Arial"/>
          <w:color w:val="363636"/>
          <w:sz w:val="19"/>
          <w:szCs w:val="19"/>
        </w:rPr>
        <w:t xml:space="preserve">          </w:t>
      </w:r>
      <w:r w:rsidR="00242A93">
        <w:rPr>
          <w:rFonts w:ascii="Arial" w:hAnsi="Arial" w:cs="Arial"/>
          <w:color w:val="363636"/>
          <w:sz w:val="19"/>
          <w:szCs w:val="19"/>
        </w:rPr>
        <w:t>prosinec</w:t>
      </w:r>
      <w:r w:rsidR="00242A93">
        <w:rPr>
          <w:rFonts w:ascii="Arial" w:hAnsi="Arial" w:cs="Arial"/>
          <w:color w:val="363636"/>
          <w:sz w:val="19"/>
          <w:szCs w:val="19"/>
        </w:rPr>
        <w:tab/>
      </w:r>
      <w:r>
        <w:rPr>
          <w:rFonts w:ascii="Arial" w:hAnsi="Arial" w:cs="Arial"/>
          <w:color w:val="363636"/>
          <w:sz w:val="19"/>
          <w:szCs w:val="19"/>
        </w:rPr>
        <w:t>                                                             </w:t>
      </w:r>
    </w:p>
    <w:p w14:paraId="61076C3F" w14:textId="4A3CAE3D" w:rsidR="00B67040" w:rsidRDefault="00B67040" w:rsidP="00B67040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363636"/>
          <w:sz w:val="19"/>
          <w:szCs w:val="19"/>
        </w:rPr>
      </w:pPr>
      <w:r>
        <w:rPr>
          <w:rFonts w:ascii="Arial" w:hAnsi="Arial" w:cs="Arial"/>
          <w:color w:val="363636"/>
          <w:sz w:val="19"/>
          <w:szCs w:val="19"/>
        </w:rPr>
        <w:t>Karel Havlíček Bor</w:t>
      </w:r>
      <w:r w:rsidR="0082535B">
        <w:rPr>
          <w:rFonts w:ascii="Arial" w:hAnsi="Arial" w:cs="Arial"/>
          <w:color w:val="363636"/>
          <w:sz w:val="19"/>
          <w:szCs w:val="19"/>
        </w:rPr>
        <w:t xml:space="preserve">ovský: Křest svatého Vladimíra </w:t>
      </w:r>
      <w:bookmarkStart w:id="0" w:name="_GoBack"/>
      <w:r w:rsidR="0082535B" w:rsidRPr="0082535B">
        <w:rPr>
          <w:rFonts w:ascii="Arial" w:hAnsi="Arial" w:cs="Arial"/>
          <w:b/>
          <w:color w:val="363636"/>
          <w:sz w:val="19"/>
          <w:szCs w:val="19"/>
          <w:u w:val="single"/>
        </w:rPr>
        <w:t>A</w:t>
      </w:r>
      <w:bookmarkEnd w:id="0"/>
      <w:r>
        <w:rPr>
          <w:rFonts w:ascii="Arial" w:hAnsi="Arial" w:cs="Arial"/>
          <w:color w:val="363636"/>
          <w:sz w:val="19"/>
          <w:szCs w:val="19"/>
        </w:rPr>
        <w:t xml:space="preserve"> Král Lávra                         poezie</w:t>
      </w:r>
      <w:r w:rsidR="00242A93">
        <w:rPr>
          <w:rFonts w:ascii="Arial" w:hAnsi="Arial" w:cs="Arial"/>
          <w:color w:val="363636"/>
          <w:sz w:val="19"/>
          <w:szCs w:val="19"/>
        </w:rPr>
        <w:tab/>
        <w:t>leden</w:t>
      </w:r>
    </w:p>
    <w:p w14:paraId="74D0A9A4" w14:textId="77777777" w:rsidR="00B67040" w:rsidRDefault="00B67040" w:rsidP="00B67040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363636"/>
          <w:sz w:val="19"/>
          <w:szCs w:val="19"/>
        </w:rPr>
      </w:pPr>
      <w:r>
        <w:rPr>
          <w:rFonts w:ascii="Arial" w:hAnsi="Arial" w:cs="Arial"/>
          <w:color w:val="363636"/>
          <w:sz w:val="19"/>
          <w:szCs w:val="19"/>
        </w:rPr>
        <w:t>               </w:t>
      </w:r>
    </w:p>
    <w:p w14:paraId="0408E2FB" w14:textId="6E537C2A" w:rsidR="00B67040" w:rsidRDefault="00B67040" w:rsidP="00B67040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363636"/>
          <w:sz w:val="19"/>
          <w:szCs w:val="19"/>
        </w:rPr>
      </w:pPr>
      <w:r>
        <w:rPr>
          <w:rFonts w:ascii="Arial" w:hAnsi="Arial" w:cs="Arial"/>
          <w:color w:val="363636"/>
          <w:sz w:val="19"/>
          <w:szCs w:val="19"/>
        </w:rPr>
        <w:t xml:space="preserve">Nikolaj </w:t>
      </w:r>
      <w:proofErr w:type="spellStart"/>
      <w:r>
        <w:rPr>
          <w:rFonts w:ascii="Arial" w:hAnsi="Arial" w:cs="Arial"/>
          <w:color w:val="363636"/>
          <w:sz w:val="19"/>
          <w:szCs w:val="19"/>
        </w:rPr>
        <w:t>Vasiljevič</w:t>
      </w:r>
      <w:proofErr w:type="spellEnd"/>
      <w:r>
        <w:rPr>
          <w:rFonts w:ascii="Arial" w:hAnsi="Arial" w:cs="Arial"/>
          <w:color w:val="363636"/>
          <w:sz w:val="19"/>
          <w:szCs w:val="19"/>
        </w:rPr>
        <w:t xml:space="preserve"> Gogol: Revizor                                                                           drama   </w:t>
      </w:r>
      <w:r w:rsidR="00242A93">
        <w:rPr>
          <w:rFonts w:ascii="Arial" w:hAnsi="Arial" w:cs="Arial"/>
          <w:color w:val="363636"/>
          <w:sz w:val="19"/>
          <w:szCs w:val="19"/>
        </w:rPr>
        <w:tab/>
        <w:t>březen</w:t>
      </w:r>
      <w:r>
        <w:rPr>
          <w:rFonts w:ascii="Arial" w:hAnsi="Arial" w:cs="Arial"/>
          <w:color w:val="363636"/>
          <w:sz w:val="19"/>
          <w:szCs w:val="19"/>
        </w:rPr>
        <w:t>       </w:t>
      </w:r>
    </w:p>
    <w:p w14:paraId="63F867F6" w14:textId="77777777" w:rsidR="00B67040" w:rsidRDefault="00B67040" w:rsidP="00B67040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363636"/>
          <w:sz w:val="19"/>
          <w:szCs w:val="19"/>
        </w:rPr>
      </w:pPr>
      <w:r>
        <w:rPr>
          <w:rFonts w:ascii="Arial" w:hAnsi="Arial" w:cs="Arial"/>
          <w:color w:val="363636"/>
          <w:sz w:val="19"/>
          <w:szCs w:val="19"/>
        </w:rPr>
        <w:t> </w:t>
      </w:r>
    </w:p>
    <w:p w14:paraId="4BB92BB9" w14:textId="44E13162" w:rsidR="00B67040" w:rsidRDefault="00B67040" w:rsidP="00B67040">
      <w:pPr>
        <w:pStyle w:val="Normln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363636"/>
          <w:sz w:val="19"/>
          <w:szCs w:val="19"/>
        </w:rPr>
      </w:pPr>
      <w:r>
        <w:rPr>
          <w:rFonts w:ascii="Arial" w:hAnsi="Arial" w:cs="Arial"/>
          <w:color w:val="363636"/>
          <w:sz w:val="19"/>
          <w:szCs w:val="19"/>
        </w:rPr>
        <w:t>Alois a Vilém Mrštíkové: Maryša                                                                            drama</w:t>
      </w:r>
      <w:r w:rsidR="00242A93">
        <w:rPr>
          <w:rFonts w:ascii="Arial" w:hAnsi="Arial" w:cs="Arial"/>
          <w:color w:val="363636"/>
          <w:sz w:val="19"/>
          <w:szCs w:val="19"/>
        </w:rPr>
        <w:tab/>
      </w:r>
      <w:r w:rsidR="00245A43">
        <w:rPr>
          <w:rFonts w:ascii="Arial" w:hAnsi="Arial" w:cs="Arial"/>
          <w:color w:val="363636"/>
          <w:sz w:val="19"/>
          <w:szCs w:val="19"/>
        </w:rPr>
        <w:t>květen</w:t>
      </w:r>
    </w:p>
    <w:p w14:paraId="1DCA0D28" w14:textId="77777777" w:rsidR="00B67040" w:rsidRDefault="00B67040" w:rsidP="00C83305"/>
    <w:p w14:paraId="1797987F" w14:textId="77777777" w:rsidR="00B67040" w:rsidRDefault="00B67040" w:rsidP="00C83305"/>
    <w:p w14:paraId="673117A4" w14:textId="23C787B8" w:rsidR="00C83305" w:rsidRDefault="00C83305" w:rsidP="00C83305">
      <w:pPr>
        <w:rPr>
          <w:u w:val="single"/>
        </w:rPr>
      </w:pPr>
      <w:r>
        <w:t>Knih</w:t>
      </w:r>
      <w:r w:rsidR="00850EBD">
        <w:t>y budou zapsány ve formě, kterou</w:t>
      </w:r>
      <w:r>
        <w:t xml:space="preserve"> najdete na </w:t>
      </w:r>
      <w:hyperlink r:id="rId5" w:history="1">
        <w:r w:rsidRPr="00AA6C7C">
          <w:rPr>
            <w:rStyle w:val="Hypertextovodkaz"/>
          </w:rPr>
          <w:t>www.informace-pavlamich.webnode.cz</w:t>
        </w:r>
      </w:hyperlink>
      <w:r>
        <w:t xml:space="preserve">. </w:t>
      </w:r>
      <w:r w:rsidR="007168A2">
        <w:t xml:space="preserve">Za kvalitně zpracovaný zápis získáte 50% známku. </w:t>
      </w:r>
      <w:r>
        <w:t>Pokud zjistím, že je opsáno z i</w:t>
      </w:r>
      <w:r w:rsidR="007168A2">
        <w:t xml:space="preserve">nternetu, hodnotím jako podvod a hodnotím 100% nedostatečnou. </w:t>
      </w:r>
      <w:r w:rsidR="00A00655">
        <w:t>Zápi</w:t>
      </w:r>
      <w:r w:rsidR="00A00655" w:rsidRPr="00244DBB">
        <w:rPr>
          <w:u w:val="single"/>
        </w:rPr>
        <w:t>s o přečtené knize je povinnou součástí hodnocení.</w:t>
      </w:r>
      <w:r w:rsidR="00244DBB">
        <w:rPr>
          <w:u w:val="single"/>
        </w:rPr>
        <w:t xml:space="preserve"> </w:t>
      </w:r>
    </w:p>
    <w:p w14:paraId="1B3CC49E" w14:textId="40B27D06" w:rsidR="00244DBB" w:rsidRDefault="00244DBB" w:rsidP="00C83305">
      <w:r>
        <w:t>Zápis může být jak ve Wordu, tak rukou. Na A4 vložené ve složce nebo kroužkovém pořadači.</w:t>
      </w:r>
    </w:p>
    <w:p w14:paraId="673117A5" w14:textId="4913E4C9" w:rsidR="00C83305" w:rsidRPr="00E85954" w:rsidRDefault="007168A2" w:rsidP="00C83305">
      <w:pPr>
        <w:rPr>
          <w:b/>
        </w:rPr>
      </w:pPr>
      <w:r>
        <w:t>V dohodnutý termín</w:t>
      </w:r>
      <w:r w:rsidR="00067162">
        <w:t>,</w:t>
      </w:r>
      <w:r w:rsidR="00C83305">
        <w:t xml:space="preserve"> v případně nemoci d</w:t>
      </w:r>
      <w:r w:rsidR="00067162">
        <w:t>le domluvy</w:t>
      </w:r>
      <w:r w:rsidR="00A00655">
        <w:t>,</w:t>
      </w:r>
      <w:r w:rsidR="00067162">
        <w:t xml:space="preserve"> přinesete</w:t>
      </w:r>
      <w:r w:rsidR="00244DBB">
        <w:t xml:space="preserve"> do školy</w:t>
      </w:r>
      <w:r w:rsidR="00067162">
        <w:t xml:space="preserve"> zápis</w:t>
      </w:r>
      <w:r>
        <w:t xml:space="preserve"> </w:t>
      </w:r>
      <w:r w:rsidR="00C83305">
        <w:t xml:space="preserve">o přečtené knize. </w:t>
      </w:r>
    </w:p>
    <w:p w14:paraId="673117A6" w14:textId="1E9A3AB4" w:rsidR="00C83305" w:rsidRPr="004F5C53" w:rsidRDefault="00A23572" w:rsidP="00C83305">
      <w:pPr>
        <w:spacing w:after="0"/>
        <w:rPr>
          <w:rFonts w:ascii="Calibri" w:hAnsi="Calibri"/>
          <w:b/>
        </w:rPr>
      </w:pPr>
      <w:r w:rsidRPr="004F5C53">
        <w:rPr>
          <w:rFonts w:ascii="Calibri" w:hAnsi="Calibri"/>
          <w:b/>
        </w:rPr>
        <w:t>Kritéria</w:t>
      </w:r>
      <w:r w:rsidR="00C83305" w:rsidRPr="004F5C53">
        <w:rPr>
          <w:rFonts w:ascii="Calibri" w:hAnsi="Calibri"/>
          <w:b/>
        </w:rPr>
        <w:t xml:space="preserve"> hodnocení z českého jazyka</w:t>
      </w:r>
    </w:p>
    <w:p w14:paraId="4E946377" w14:textId="4D68F025" w:rsidR="00244DBB" w:rsidRDefault="00C83305" w:rsidP="00C83305">
      <w:pPr>
        <w:rPr>
          <w:rFonts w:ascii="Calibri" w:hAnsi="Calibri"/>
        </w:rPr>
      </w:pPr>
      <w:r>
        <w:rPr>
          <w:rFonts w:ascii="Calibri" w:hAnsi="Calibri"/>
        </w:rPr>
        <w:t>Za pololetí</w:t>
      </w:r>
      <w:r w:rsidR="00244DBB">
        <w:rPr>
          <w:rFonts w:ascii="Calibri" w:hAnsi="Calibri"/>
        </w:rPr>
        <w:t xml:space="preserve"> minimálně</w:t>
      </w:r>
      <w:r w:rsidR="00245A43">
        <w:rPr>
          <w:rFonts w:ascii="Calibri" w:hAnsi="Calibri"/>
        </w:rPr>
        <w:t xml:space="preserve"> – 1</w:t>
      </w:r>
      <w:r>
        <w:rPr>
          <w:rFonts w:ascii="Calibri" w:hAnsi="Calibri"/>
        </w:rPr>
        <w:t xml:space="preserve"> kontrolní diktát (75%), 1 slohová práce (100%), 4 literární testy (</w:t>
      </w:r>
      <w:r w:rsidR="00067162">
        <w:rPr>
          <w:rFonts w:ascii="Calibri" w:hAnsi="Calibri"/>
        </w:rPr>
        <w:t>100%), 2 jazykové testy (75%), všechny zadané</w:t>
      </w:r>
      <w:r>
        <w:rPr>
          <w:rFonts w:ascii="Calibri" w:hAnsi="Calibri"/>
        </w:rPr>
        <w:t xml:space="preserve"> zápisy z přečt</w:t>
      </w:r>
      <w:r w:rsidR="002B4BBA">
        <w:rPr>
          <w:rFonts w:ascii="Calibri" w:hAnsi="Calibri"/>
        </w:rPr>
        <w:t>ených knih ve čtenářském deníku + test na ověření četby</w:t>
      </w:r>
      <w:r w:rsidR="00245A43">
        <w:rPr>
          <w:rFonts w:ascii="Calibri" w:hAnsi="Calibri"/>
        </w:rPr>
        <w:t>;</w:t>
      </w:r>
      <w:r w:rsidR="00244DBB">
        <w:rPr>
          <w:rFonts w:ascii="Calibri" w:hAnsi="Calibri"/>
        </w:rPr>
        <w:t xml:space="preserve"> </w:t>
      </w:r>
      <w:r w:rsidR="00245A43">
        <w:rPr>
          <w:rFonts w:ascii="Calibri" w:hAnsi="Calibri"/>
        </w:rPr>
        <w:t>další klasifikovaný mluvený projev dle uvážení zkoušejícího.</w:t>
      </w:r>
    </w:p>
    <w:p w14:paraId="7E5545D2" w14:textId="1CE11EF6" w:rsidR="00242A93" w:rsidRPr="00A90F28" w:rsidRDefault="00A90F28" w:rsidP="00C83305">
      <w:pPr>
        <w:rPr>
          <w:rFonts w:ascii="Calibri" w:hAnsi="Calibri"/>
          <w:b/>
          <w:u w:val="single"/>
        </w:rPr>
      </w:pPr>
      <w:r w:rsidRPr="00A90F28">
        <w:rPr>
          <w:rFonts w:ascii="Calibri" w:hAnsi="Calibri"/>
          <w:b/>
          <w:u w:val="single"/>
        </w:rPr>
        <w:t>Další součástí hodnocení bude prezentace k jednomu z autorů – dle zadání v hodině literatury během školního roku. Prezentace se bude stručně věnovat životu autora, hlavní důraz bude kladen na literární tvorbu, zajímavosti (zfilmování, zhudebnění…), na práci s ukázkami (v pracovním sešitě nebo z jiného zdroje). Povinnou součástí je rovněž citace zdrojů. Primárním zdrojem pro prezentaci je učebnice literatury pro 2. ročník.</w:t>
      </w:r>
    </w:p>
    <w:p w14:paraId="0DA73CCB" w14:textId="77777777" w:rsidR="00245A43" w:rsidRPr="00245A43" w:rsidRDefault="00245A43" w:rsidP="00245A43">
      <w:pPr>
        <w:rPr>
          <w:rFonts w:ascii="Calibri" w:hAnsi="Calibri"/>
        </w:rPr>
      </w:pPr>
      <w:r w:rsidRPr="00245A43">
        <w:rPr>
          <w:rFonts w:ascii="Calibri" w:hAnsi="Calibri"/>
        </w:rPr>
        <w:t>Testy budou ohlášeny přibližně týden předem, pokud se z vážných důvodů nemůžete dostavit na 1. termín testu, po týdnu bude 2. termín. V případě delší absence se termín testu dohodne individuálně.</w:t>
      </w:r>
    </w:p>
    <w:p w14:paraId="63D3F004" w14:textId="77777777" w:rsidR="00245A43" w:rsidRPr="00245A43" w:rsidRDefault="00245A43" w:rsidP="00245A43">
      <w:pPr>
        <w:rPr>
          <w:rFonts w:ascii="Calibri" w:hAnsi="Calibri"/>
          <w:b/>
        </w:rPr>
      </w:pPr>
      <w:r w:rsidRPr="00245A43">
        <w:rPr>
          <w:rFonts w:ascii="Calibri" w:hAnsi="Calibri"/>
          <w:b/>
        </w:rPr>
        <w:t>K řádnému hodnocení je NUTNÉ 7 známek s hodnotou 75 % a výše. Výsledné hodnocení z českého jazyka není určeno aritmetickým průměrem, ale také aktivní prací v hodinách, domácí přípravou a přehledně vedenými materiály z vyučovacích hodin!!!</w:t>
      </w:r>
    </w:p>
    <w:p w14:paraId="79174B0D" w14:textId="63D23180" w:rsidR="00245A43" w:rsidRPr="00245A43" w:rsidRDefault="00245A43" w:rsidP="00C83305">
      <w:pPr>
        <w:rPr>
          <w:rFonts w:ascii="Calibri" w:hAnsi="Calibri"/>
          <w:b/>
        </w:rPr>
      </w:pPr>
      <w:r w:rsidRPr="00245A43">
        <w:rPr>
          <w:rFonts w:ascii="Calibri" w:hAnsi="Calibri"/>
          <w:b/>
        </w:rPr>
        <w:t>V případě absence vyšší než 30 % proběhne v posledním týdnu klasifikačního období test ověřující učivo z daného klasifikačního období (tj. pololetí).</w:t>
      </w:r>
    </w:p>
    <w:p w14:paraId="093C6428" w14:textId="77777777" w:rsidR="00A00655" w:rsidRDefault="00A00655" w:rsidP="00C83305">
      <w:pPr>
        <w:rPr>
          <w:rFonts w:ascii="Calibri" w:hAnsi="Calibri"/>
          <w:b/>
        </w:rPr>
      </w:pPr>
    </w:p>
    <w:p w14:paraId="51E383A5" w14:textId="43B45CB9" w:rsidR="00A00655" w:rsidRDefault="00A00655" w:rsidP="00C83305">
      <w:pPr>
        <w:rPr>
          <w:rFonts w:ascii="Calibri" w:hAnsi="Calibri"/>
        </w:rPr>
      </w:pPr>
      <w:r>
        <w:rPr>
          <w:rFonts w:ascii="Calibri" w:hAnsi="Calibri"/>
          <w:b/>
        </w:rPr>
        <w:t xml:space="preserve">Doporučuji </w:t>
      </w:r>
      <w:r>
        <w:rPr>
          <w:rFonts w:ascii="Calibri" w:hAnsi="Calibri"/>
        </w:rPr>
        <w:t xml:space="preserve">– nepoužívat sešity, ale </w:t>
      </w:r>
      <w:r w:rsidR="00A2070E">
        <w:rPr>
          <w:rFonts w:ascii="Calibri" w:hAnsi="Calibri"/>
        </w:rPr>
        <w:t xml:space="preserve">obyčejné papírové </w:t>
      </w:r>
      <w:r>
        <w:rPr>
          <w:rFonts w:ascii="Calibri" w:hAnsi="Calibri"/>
        </w:rPr>
        <w:t xml:space="preserve">složky, </w:t>
      </w:r>
      <w:r w:rsidR="00A2070E">
        <w:rPr>
          <w:rFonts w:ascii="Calibri" w:hAnsi="Calibri"/>
        </w:rPr>
        <w:t>d</w:t>
      </w:r>
      <w:r>
        <w:rPr>
          <w:rFonts w:ascii="Calibri" w:hAnsi="Calibri"/>
        </w:rPr>
        <w:t>o kte</w:t>
      </w:r>
      <w:r w:rsidR="00A2070E">
        <w:rPr>
          <w:rFonts w:ascii="Calibri" w:hAnsi="Calibri"/>
        </w:rPr>
        <w:t>rých si budete vkládat listy A4;</w:t>
      </w:r>
      <w:r>
        <w:rPr>
          <w:rFonts w:ascii="Calibri" w:hAnsi="Calibri"/>
        </w:rPr>
        <w:t xml:space="preserve"> vkládání do </w:t>
      </w:r>
      <w:proofErr w:type="spellStart"/>
      <w:r>
        <w:rPr>
          <w:rFonts w:ascii="Calibri" w:hAnsi="Calibri"/>
        </w:rPr>
        <w:t>euroobalů</w:t>
      </w:r>
      <w:proofErr w:type="spellEnd"/>
      <w:r>
        <w:rPr>
          <w:rFonts w:ascii="Calibri" w:hAnsi="Calibri"/>
        </w:rPr>
        <w:t xml:space="preserve"> není nutné! Budete potřebovat složky na </w:t>
      </w:r>
      <w:r w:rsidRPr="00A00655">
        <w:rPr>
          <w:rFonts w:ascii="Calibri" w:hAnsi="Calibri"/>
          <w:b/>
        </w:rPr>
        <w:t>literární učivo</w:t>
      </w:r>
      <w:r>
        <w:rPr>
          <w:rFonts w:ascii="Calibri" w:hAnsi="Calibri"/>
        </w:rPr>
        <w:t xml:space="preserve"> a </w:t>
      </w:r>
      <w:r w:rsidRPr="00A00655">
        <w:rPr>
          <w:rFonts w:ascii="Calibri" w:hAnsi="Calibri"/>
          <w:b/>
        </w:rPr>
        <w:t>složky na jazykové (a slohové) učivo</w:t>
      </w:r>
      <w:r>
        <w:rPr>
          <w:rFonts w:ascii="Calibri" w:hAnsi="Calibri"/>
        </w:rPr>
        <w:t>.</w:t>
      </w:r>
    </w:p>
    <w:p w14:paraId="673117AB" w14:textId="77777777" w:rsidR="00C83305" w:rsidRDefault="00C83305" w:rsidP="00C83305"/>
    <w:sectPr w:rsidR="00C83305" w:rsidSect="00245A43">
      <w:pgSz w:w="11906" w:h="16838"/>
      <w:pgMar w:top="851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C2BED"/>
    <w:multiLevelType w:val="hybridMultilevel"/>
    <w:tmpl w:val="66205B92"/>
    <w:lvl w:ilvl="0" w:tplc="AEE05F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C42EC"/>
    <w:multiLevelType w:val="hybridMultilevel"/>
    <w:tmpl w:val="F5380EAE"/>
    <w:lvl w:ilvl="0" w:tplc="C330A0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A61A8"/>
    <w:multiLevelType w:val="hybridMultilevel"/>
    <w:tmpl w:val="65EC7734"/>
    <w:lvl w:ilvl="0" w:tplc="76040C0C">
      <w:start w:val="1"/>
      <w:numFmt w:val="bullet"/>
      <w:lvlText w:val="–"/>
      <w:lvlJc w:val="left"/>
      <w:pPr>
        <w:ind w:left="405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3305"/>
    <w:rsid w:val="00067162"/>
    <w:rsid w:val="002224FA"/>
    <w:rsid w:val="00242A93"/>
    <w:rsid w:val="00244DBB"/>
    <w:rsid w:val="00245A43"/>
    <w:rsid w:val="002B4BBA"/>
    <w:rsid w:val="00493884"/>
    <w:rsid w:val="00575C0F"/>
    <w:rsid w:val="005E43FB"/>
    <w:rsid w:val="006E58F8"/>
    <w:rsid w:val="007168A2"/>
    <w:rsid w:val="0082535B"/>
    <w:rsid w:val="00850EBD"/>
    <w:rsid w:val="00A00655"/>
    <w:rsid w:val="00A2070E"/>
    <w:rsid w:val="00A23572"/>
    <w:rsid w:val="00A90F28"/>
    <w:rsid w:val="00B67040"/>
    <w:rsid w:val="00C83305"/>
    <w:rsid w:val="00E72162"/>
    <w:rsid w:val="00F20789"/>
    <w:rsid w:val="00F8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179B"/>
  <w15:docId w15:val="{CC954805-F225-4918-9664-3621816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33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330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2357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670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1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formace-pavlamich.webnod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Michalova</dc:creator>
  <cp:keywords/>
  <dc:description/>
  <cp:lastModifiedBy>Pavla Míchalová</cp:lastModifiedBy>
  <cp:revision>18</cp:revision>
  <dcterms:created xsi:type="dcterms:W3CDTF">2014-08-30T20:11:00Z</dcterms:created>
  <dcterms:modified xsi:type="dcterms:W3CDTF">2018-09-03T17:53:00Z</dcterms:modified>
</cp:coreProperties>
</file>